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705"/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538"/>
        <w:gridCol w:w="3600"/>
        <w:gridCol w:w="1620"/>
        <w:gridCol w:w="1890"/>
      </w:tblGrid>
      <w:tr w:rsidR="0041346E" w:rsidRPr="00B475DD" w:rsidTr="0041346E">
        <w:trPr>
          <w:trHeight w:val="412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F2F2F2"/>
          </w:tcPr>
          <w:p w:rsidR="0041346E" w:rsidRPr="00B475DD" w:rsidRDefault="0041346E" w:rsidP="0041346E">
            <w:pPr>
              <w:pStyle w:val="Label"/>
            </w:pPr>
            <w:r>
              <w:t>Orden de Trabajo No: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41346E" w:rsidRPr="0019051E" w:rsidRDefault="002C7061" w:rsidP="002C706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2497</w:t>
            </w:r>
          </w:p>
        </w:tc>
        <w:tc>
          <w:tcPr>
            <w:tcW w:w="3510" w:type="dxa"/>
            <w:gridSpan w:val="2"/>
            <w:vMerge w:val="restart"/>
          </w:tcPr>
          <w:p w:rsidR="0041346E" w:rsidRPr="00B475DD" w:rsidRDefault="0041346E" w:rsidP="0041346E">
            <w:pPr>
              <w:jc w:val="center"/>
            </w:pPr>
            <w:r>
              <w:object w:dxaOrig="5850" w:dyaOrig="37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2.75pt;height:85.5pt" o:ole="">
                  <v:imagedata r:id="rId7" o:title=""/>
                </v:shape>
                <o:OLEObject Type="Embed" ProgID="PBrush" ShapeID="_x0000_i1025" DrawAspect="Content" ObjectID="_1431951052" r:id="rId8"/>
              </w:object>
            </w:r>
          </w:p>
        </w:tc>
      </w:tr>
      <w:tr w:rsidR="0041346E" w:rsidRPr="00B475DD" w:rsidTr="0041346E">
        <w:trPr>
          <w:trHeight w:val="1365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F2F2F2"/>
          </w:tcPr>
          <w:p w:rsidR="0041346E" w:rsidRDefault="0041346E" w:rsidP="0041346E">
            <w:pPr>
              <w:pStyle w:val="Label"/>
            </w:pPr>
            <w:r>
              <w:t>Nombre de la compañía:</w:t>
            </w:r>
          </w:p>
        </w:tc>
        <w:tc>
          <w:tcPr>
            <w:tcW w:w="3600" w:type="dxa"/>
            <w:tcBorders>
              <w:top w:val="single" w:sz="4" w:space="0" w:color="auto"/>
            </w:tcBorders>
          </w:tcPr>
          <w:p w:rsidR="0041346E" w:rsidRDefault="0041346E" w:rsidP="0041346E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  <w:p w:rsidR="002676FD" w:rsidRDefault="002676FD" w:rsidP="0041346E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Valverde</w:t>
            </w:r>
            <w:proofErr w:type="spellEnd"/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Internacional</w:t>
            </w:r>
            <w:proofErr w:type="spellEnd"/>
          </w:p>
          <w:p w:rsidR="002676FD" w:rsidRPr="0019051E" w:rsidRDefault="002676FD" w:rsidP="0041346E">
            <w:pPr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Raul </w:t>
            </w: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Yelmi</w:t>
            </w:r>
            <w:proofErr w:type="spellEnd"/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.</w:t>
            </w:r>
          </w:p>
        </w:tc>
        <w:tc>
          <w:tcPr>
            <w:tcW w:w="3510" w:type="dxa"/>
            <w:gridSpan w:val="2"/>
            <w:vMerge/>
          </w:tcPr>
          <w:p w:rsidR="0041346E" w:rsidRDefault="0041346E" w:rsidP="0041346E">
            <w:pPr>
              <w:jc w:val="center"/>
            </w:pPr>
          </w:p>
        </w:tc>
      </w:tr>
      <w:tr w:rsidR="00B44DDE" w:rsidRPr="00B475DD" w:rsidTr="0041346E">
        <w:tc>
          <w:tcPr>
            <w:tcW w:w="2538" w:type="dxa"/>
            <w:shd w:val="clear" w:color="auto" w:fill="F2F2F2"/>
          </w:tcPr>
          <w:p w:rsidR="00B44DDE" w:rsidRPr="00B475DD" w:rsidRDefault="00B44DDE" w:rsidP="0041346E">
            <w:pPr>
              <w:pStyle w:val="Label"/>
            </w:pPr>
            <w:r w:rsidRPr="00B475DD">
              <w:t>D</w:t>
            </w:r>
            <w:r>
              <w:t>irección:</w:t>
            </w:r>
          </w:p>
        </w:tc>
        <w:tc>
          <w:tcPr>
            <w:tcW w:w="7110" w:type="dxa"/>
            <w:gridSpan w:val="3"/>
          </w:tcPr>
          <w:p w:rsidR="00B44DDE" w:rsidRPr="00B475DD" w:rsidRDefault="00B44DDE" w:rsidP="0041346E"/>
        </w:tc>
      </w:tr>
      <w:tr w:rsidR="00386B78" w:rsidRPr="00B475DD" w:rsidTr="0041346E">
        <w:tc>
          <w:tcPr>
            <w:tcW w:w="2538" w:type="dxa"/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Ciudad:</w:t>
            </w:r>
          </w:p>
        </w:tc>
        <w:tc>
          <w:tcPr>
            <w:tcW w:w="3600" w:type="dxa"/>
          </w:tcPr>
          <w:p w:rsidR="00DB4F41" w:rsidRPr="00B475DD" w:rsidRDefault="00A21235" w:rsidP="0041346E">
            <w:r>
              <w:t>Laredo</w:t>
            </w:r>
          </w:p>
        </w:tc>
        <w:tc>
          <w:tcPr>
            <w:tcW w:w="1620" w:type="dxa"/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Estado:</w:t>
            </w:r>
          </w:p>
        </w:tc>
        <w:tc>
          <w:tcPr>
            <w:tcW w:w="1890" w:type="dxa"/>
          </w:tcPr>
          <w:p w:rsidR="00DB4F41" w:rsidRPr="00B475DD" w:rsidRDefault="00A21235" w:rsidP="0041346E">
            <w:r>
              <w:t>Texas</w:t>
            </w:r>
          </w:p>
        </w:tc>
      </w:tr>
      <w:tr w:rsidR="00386B78" w:rsidRPr="00B44DDE" w:rsidTr="0041346E">
        <w:tc>
          <w:tcPr>
            <w:tcW w:w="2538" w:type="dxa"/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País:</w:t>
            </w:r>
          </w:p>
        </w:tc>
        <w:tc>
          <w:tcPr>
            <w:tcW w:w="3600" w:type="dxa"/>
          </w:tcPr>
          <w:p w:rsidR="00DB4F41" w:rsidRPr="00B475DD" w:rsidRDefault="00A21235" w:rsidP="0041346E">
            <w:r>
              <w:t>USA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Código Postal:</w:t>
            </w:r>
          </w:p>
        </w:tc>
        <w:tc>
          <w:tcPr>
            <w:tcW w:w="1890" w:type="dxa"/>
          </w:tcPr>
          <w:p w:rsidR="00DB4F41" w:rsidRPr="00B44DDE" w:rsidRDefault="00DB4F41" w:rsidP="0041346E">
            <w:pPr>
              <w:rPr>
                <w:lang w:val="en-US"/>
              </w:rPr>
            </w:pPr>
          </w:p>
        </w:tc>
      </w:tr>
      <w:tr w:rsidR="00386B78" w:rsidRPr="00B475DD" w:rsidTr="0041346E">
        <w:tc>
          <w:tcPr>
            <w:tcW w:w="2538" w:type="dxa"/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Teléfono:</w:t>
            </w:r>
          </w:p>
        </w:tc>
        <w:tc>
          <w:tcPr>
            <w:tcW w:w="3600" w:type="dxa"/>
          </w:tcPr>
          <w:p w:rsidR="00DB4F41" w:rsidRPr="00B475DD" w:rsidRDefault="00DB4F41" w:rsidP="0041346E"/>
        </w:tc>
        <w:tc>
          <w:tcPr>
            <w:tcW w:w="1620" w:type="dxa"/>
            <w:tcBorders>
              <w:bottom w:val="single" w:sz="4" w:space="0" w:color="000000"/>
            </w:tcBorders>
            <w:shd w:val="clear" w:color="auto" w:fill="auto"/>
          </w:tcPr>
          <w:p w:rsidR="00DB4F41" w:rsidRPr="00B475DD" w:rsidRDefault="00B44DDE" w:rsidP="0041346E">
            <w:pPr>
              <w:pStyle w:val="Label"/>
            </w:pPr>
            <w:r>
              <w:t>Fax:</w:t>
            </w:r>
          </w:p>
        </w:tc>
        <w:tc>
          <w:tcPr>
            <w:tcW w:w="1890" w:type="dxa"/>
          </w:tcPr>
          <w:p w:rsidR="00DB4F41" w:rsidRPr="00B475DD" w:rsidRDefault="00DB4F41" w:rsidP="0041346E"/>
        </w:tc>
      </w:tr>
      <w:tr w:rsidR="00FA0445" w:rsidRPr="00B475DD" w:rsidTr="0041346E">
        <w:tc>
          <w:tcPr>
            <w:tcW w:w="2538" w:type="dxa"/>
            <w:shd w:val="clear" w:color="auto" w:fill="F2F2F2"/>
          </w:tcPr>
          <w:p w:rsidR="00FA0445" w:rsidRPr="00B475DD" w:rsidRDefault="00FA0445" w:rsidP="0041346E">
            <w:pPr>
              <w:pStyle w:val="Label"/>
            </w:pPr>
            <w:r>
              <w:t>Pagina web:</w:t>
            </w:r>
          </w:p>
        </w:tc>
        <w:tc>
          <w:tcPr>
            <w:tcW w:w="7110" w:type="dxa"/>
            <w:gridSpan w:val="3"/>
          </w:tcPr>
          <w:p w:rsidR="00FA0445" w:rsidRPr="00B475DD" w:rsidRDefault="002676FD" w:rsidP="0041346E">
            <w:r>
              <w:t>www.valverdeinternacional.com</w:t>
            </w:r>
          </w:p>
        </w:tc>
      </w:tr>
      <w:tr w:rsidR="00386B78" w:rsidRPr="00B475DD" w:rsidTr="0041346E">
        <w:tc>
          <w:tcPr>
            <w:tcW w:w="2538" w:type="dxa"/>
            <w:shd w:val="clear" w:color="auto" w:fill="F2F2F2"/>
          </w:tcPr>
          <w:p w:rsidR="00DB4F41" w:rsidRPr="00B475DD" w:rsidRDefault="005411F7" w:rsidP="0041346E">
            <w:pPr>
              <w:pStyle w:val="Label"/>
            </w:pPr>
            <w:r>
              <w:t>Correo electrónico:</w:t>
            </w:r>
          </w:p>
        </w:tc>
        <w:tc>
          <w:tcPr>
            <w:tcW w:w="7110" w:type="dxa"/>
            <w:gridSpan w:val="3"/>
          </w:tcPr>
          <w:p w:rsidR="00DB4F41" w:rsidRPr="00B475DD" w:rsidRDefault="002676FD" w:rsidP="0041346E">
            <w:r>
              <w:t>ryelmi@valverdeinternacional.com</w:t>
            </w:r>
          </w:p>
        </w:tc>
      </w:tr>
      <w:tr w:rsidR="00DB4F41" w:rsidRPr="00B475DD" w:rsidTr="0041346E">
        <w:tc>
          <w:tcPr>
            <w:tcW w:w="9648" w:type="dxa"/>
            <w:gridSpan w:val="4"/>
            <w:shd w:val="clear" w:color="auto" w:fill="D9D9D9"/>
          </w:tcPr>
          <w:p w:rsidR="00DB4F41" w:rsidRPr="00B475DD" w:rsidRDefault="00DB4F41" w:rsidP="0041346E">
            <w:pPr>
              <w:pStyle w:val="Label"/>
            </w:pPr>
          </w:p>
        </w:tc>
      </w:tr>
      <w:tr w:rsidR="00856D45" w:rsidRPr="00B475DD" w:rsidTr="0041346E">
        <w:tc>
          <w:tcPr>
            <w:tcW w:w="9648" w:type="dxa"/>
            <w:gridSpan w:val="4"/>
            <w:shd w:val="clear" w:color="auto" w:fill="F2F2F2"/>
          </w:tcPr>
          <w:p w:rsidR="00856D45" w:rsidRPr="00856D45" w:rsidRDefault="00AD3713" w:rsidP="0041346E">
            <w:pPr>
              <w:rPr>
                <w:b/>
              </w:rPr>
            </w:pPr>
            <w:r w:rsidRPr="00856D45">
              <w:rPr>
                <w:b/>
              </w:rPr>
              <w:t xml:space="preserve">Importación </w:t>
            </w:r>
            <w:r>
              <w:rPr>
                <w:b/>
              </w:rPr>
              <w:t>d</w:t>
            </w:r>
            <w:r w:rsidRPr="00856D45">
              <w:rPr>
                <w:b/>
              </w:rPr>
              <w:t xml:space="preserve">e Catálogos </w:t>
            </w:r>
            <w:r>
              <w:rPr>
                <w:b/>
              </w:rPr>
              <w:t>a</w:t>
            </w:r>
            <w:r w:rsidRPr="00856D45">
              <w:rPr>
                <w:b/>
              </w:rPr>
              <w:t xml:space="preserve"> </w:t>
            </w:r>
            <w:proofErr w:type="spellStart"/>
            <w:r w:rsidRPr="00856D45">
              <w:rPr>
                <w:b/>
              </w:rPr>
              <w:t>Integr</w:t>
            </w:r>
            <w:r>
              <w:rPr>
                <w:b/>
              </w:rPr>
              <w:t>AA</w:t>
            </w:r>
            <w:proofErr w:type="spellEnd"/>
            <w:r>
              <w:rPr>
                <w:b/>
              </w:rPr>
              <w:t xml:space="preserve"> </w:t>
            </w:r>
            <w:r w:rsidRPr="00856D45">
              <w:rPr>
                <w:b/>
              </w:rPr>
              <w:t>Live:</w:t>
            </w:r>
          </w:p>
        </w:tc>
      </w:tr>
      <w:tr w:rsidR="00856D45" w:rsidRPr="00B475DD" w:rsidTr="0041346E">
        <w:tc>
          <w:tcPr>
            <w:tcW w:w="2538" w:type="dxa"/>
            <w:shd w:val="clear" w:color="auto" w:fill="F2F2F2"/>
          </w:tcPr>
          <w:p w:rsidR="00856D45" w:rsidRPr="005411F7" w:rsidRDefault="00BF54EB" w:rsidP="0041346E">
            <w:pPr>
              <w:rPr>
                <w:b/>
              </w:rPr>
            </w:pPr>
            <w:r>
              <w:rPr>
                <w:b/>
                <w:noProof/>
                <w:lang w:val="en-US"/>
              </w:rPr>
              <w:pict>
                <v:rect id="_x0000_s1030" style="position:absolute;margin-left:96.75pt;margin-top:2pt;width:15pt;height:12.75pt;z-index:251662336;mso-position-horizontal-relative:text;mso-position-vertical-relative:text"/>
              </w:pict>
            </w:r>
            <w:r w:rsidR="00856D45">
              <w:rPr>
                <w:b/>
              </w:rPr>
              <w:t>Clientes</w:t>
            </w:r>
          </w:p>
        </w:tc>
        <w:tc>
          <w:tcPr>
            <w:tcW w:w="3600" w:type="dxa"/>
          </w:tcPr>
          <w:p w:rsidR="00856D45" w:rsidRPr="005411F7" w:rsidRDefault="00BF54EB" w:rsidP="0041346E">
            <w:pPr>
              <w:rPr>
                <w:b/>
              </w:rPr>
            </w:pPr>
            <w:r>
              <w:rPr>
                <w:b/>
                <w:noProof/>
                <w:lang w:val="en-US"/>
              </w:rPr>
              <w:pict>
                <v:rect id="_x0000_s1031" style="position:absolute;margin-left:86.85pt;margin-top:2pt;width:15pt;height:12.75pt;z-index:251663360;mso-position-horizontal-relative:text;mso-position-vertical-relative:text"/>
              </w:pict>
            </w:r>
            <w:r w:rsidR="00856D45">
              <w:rPr>
                <w:b/>
              </w:rPr>
              <w:t>Proveedores</w:t>
            </w:r>
          </w:p>
        </w:tc>
        <w:tc>
          <w:tcPr>
            <w:tcW w:w="1620" w:type="dxa"/>
            <w:shd w:val="clear" w:color="auto" w:fill="F2F2F2"/>
          </w:tcPr>
          <w:p w:rsidR="00856D45" w:rsidRPr="005411F7" w:rsidRDefault="00BF54EB" w:rsidP="0041346E">
            <w:pPr>
              <w:rPr>
                <w:b/>
              </w:rPr>
            </w:pPr>
            <w:r>
              <w:rPr>
                <w:b/>
                <w:noProof/>
                <w:lang w:val="en-US"/>
              </w:rPr>
              <w:pict>
                <v:rect id="_x0000_s1033" style="position:absolute;margin-left:53.85pt;margin-top:2pt;width:15pt;height:12.75pt;z-index:251664384;mso-position-horizontal-relative:text;mso-position-vertical-relative:text"/>
              </w:pict>
            </w:r>
            <w:r w:rsidR="00856D45">
              <w:rPr>
                <w:b/>
              </w:rPr>
              <w:t xml:space="preserve">Partes </w:t>
            </w:r>
          </w:p>
        </w:tc>
        <w:tc>
          <w:tcPr>
            <w:tcW w:w="1890" w:type="dxa"/>
          </w:tcPr>
          <w:p w:rsidR="00856D45" w:rsidRPr="00856D45" w:rsidRDefault="00BF54EB" w:rsidP="0041346E">
            <w:pPr>
              <w:rPr>
                <w:b/>
              </w:rPr>
            </w:pPr>
            <w:r>
              <w:rPr>
                <w:b/>
                <w:noProof/>
                <w:lang w:val="en-US"/>
              </w:rPr>
              <w:pict>
                <v:rect id="_x0000_s1034" style="position:absolute;margin-left:65.1pt;margin-top:2pt;width:15pt;height:12.75pt;z-index:251665408;mso-position-horizontal-relative:text;mso-position-vertical-relative:text"/>
              </w:pict>
            </w:r>
            <w:r w:rsidR="00856D45" w:rsidRPr="00856D45">
              <w:rPr>
                <w:b/>
              </w:rPr>
              <w:t>Otro:</w:t>
            </w:r>
          </w:p>
        </w:tc>
      </w:tr>
      <w:tr w:rsidR="00856D45" w:rsidRPr="00B475DD" w:rsidTr="0041346E">
        <w:trPr>
          <w:trHeight w:val="455"/>
        </w:trPr>
        <w:tc>
          <w:tcPr>
            <w:tcW w:w="9648" w:type="dxa"/>
            <w:gridSpan w:val="4"/>
            <w:shd w:val="clear" w:color="auto" w:fill="auto"/>
          </w:tcPr>
          <w:p w:rsidR="00856D45" w:rsidRPr="00B475DD" w:rsidRDefault="00856D45" w:rsidP="0041346E">
            <w:pPr>
              <w:jc w:val="center"/>
            </w:pPr>
            <w:r w:rsidRPr="00856D45">
              <w:rPr>
                <w:b/>
                <w:sz w:val="22"/>
              </w:rPr>
              <w:t xml:space="preserve">Nota: La información importada </w:t>
            </w:r>
            <w:r w:rsidR="0001496C">
              <w:rPr>
                <w:b/>
                <w:sz w:val="22"/>
              </w:rPr>
              <w:t xml:space="preserve">de otros sistemas </w:t>
            </w:r>
            <w:r w:rsidRPr="00856D45">
              <w:rPr>
                <w:b/>
                <w:sz w:val="22"/>
              </w:rPr>
              <w:t>estará sujeta a verificación</w:t>
            </w:r>
            <w:r w:rsidR="0001496C">
              <w:rPr>
                <w:b/>
                <w:sz w:val="22"/>
              </w:rPr>
              <w:t>.</w:t>
            </w:r>
          </w:p>
        </w:tc>
      </w:tr>
    </w:tbl>
    <w:p w:rsidR="006C5CCB" w:rsidRDefault="006C5CCB" w:rsidP="00FF358B">
      <w:pPr>
        <w:pBdr>
          <w:bottom w:val="single" w:sz="4" w:space="31" w:color="auto"/>
        </w:pBdr>
      </w:pP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 w:rsidRPr="00FF358B">
        <w:rPr>
          <w:sz w:val="22"/>
        </w:rPr>
        <w:t>1.- Objetivo</w:t>
      </w:r>
      <w:r>
        <w:rPr>
          <w:sz w:val="22"/>
        </w:rPr>
        <w:t xml:space="preserve">: Conocer el medio ambiente de </w:t>
      </w:r>
      <w:proofErr w:type="spellStart"/>
      <w:r>
        <w:rPr>
          <w:sz w:val="22"/>
        </w:rPr>
        <w:t>IntegrAA</w:t>
      </w:r>
      <w:proofErr w:type="spellEnd"/>
      <w:r>
        <w:rPr>
          <w:sz w:val="22"/>
        </w:rPr>
        <w:t xml:space="preserve"> - WMS ( </w:t>
      </w:r>
      <w:proofErr w:type="spellStart"/>
      <w:r>
        <w:rPr>
          <w:sz w:val="22"/>
        </w:rPr>
        <w:t>Warehouse</w:t>
      </w:r>
      <w:proofErr w:type="spellEnd"/>
      <w:r>
        <w:rPr>
          <w:sz w:val="22"/>
        </w:rPr>
        <w:t xml:space="preserve"> Management </w:t>
      </w:r>
      <w:proofErr w:type="spellStart"/>
      <w:r>
        <w:rPr>
          <w:sz w:val="22"/>
        </w:rPr>
        <w:t>System</w:t>
      </w:r>
      <w:proofErr w:type="spellEnd"/>
      <w:r>
        <w:rPr>
          <w:sz w:val="22"/>
        </w:rPr>
        <w:t xml:space="preserve"> ) bajo las siguientes fases: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a.-  Control de Ingresos de </w:t>
      </w:r>
      <w:proofErr w:type="spellStart"/>
      <w:r>
        <w:rPr>
          <w:sz w:val="22"/>
        </w:rPr>
        <w:t>Mercancia</w:t>
      </w:r>
      <w:proofErr w:type="spellEnd"/>
      <w:r>
        <w:rPr>
          <w:sz w:val="22"/>
        </w:rPr>
        <w:t xml:space="preserve"> al </w:t>
      </w:r>
      <w:proofErr w:type="spellStart"/>
      <w:r>
        <w:rPr>
          <w:sz w:val="22"/>
        </w:rPr>
        <w:t>Almacen</w:t>
      </w:r>
      <w:proofErr w:type="spellEnd"/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b.-  Niveles de Inventario (  1.- Pallets, 2.- Empaques Completos, 3.- Unidades de Medida  ). </w:t>
      </w: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c.- </w:t>
      </w:r>
      <w:proofErr w:type="spellStart"/>
      <w:r>
        <w:rPr>
          <w:sz w:val="22"/>
        </w:rPr>
        <w:t>Aplicacion</w:t>
      </w:r>
      <w:proofErr w:type="spellEnd"/>
      <w:r>
        <w:rPr>
          <w:sz w:val="22"/>
        </w:rPr>
        <w:t xml:space="preserve"> de Instrucciones del Cliente / Ordenes de Salida ( </w:t>
      </w:r>
      <w:proofErr w:type="spellStart"/>
      <w:r>
        <w:rPr>
          <w:sz w:val="22"/>
        </w:rPr>
        <w:t>Customer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Releases</w:t>
      </w:r>
      <w:proofErr w:type="spellEnd"/>
      <w:r>
        <w:rPr>
          <w:sz w:val="22"/>
        </w:rPr>
        <w:t>).</w:t>
      </w: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>2.- Requerimientos</w:t>
      </w:r>
      <w:r w:rsidR="007B281B">
        <w:rPr>
          <w:sz w:val="22"/>
        </w:rPr>
        <w:t xml:space="preserve"> de Medio Ambiente de Pruebas</w:t>
      </w:r>
      <w:r>
        <w:rPr>
          <w:sz w:val="22"/>
        </w:rPr>
        <w:t>: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>a.- Cliente prototipo para taller.</w:t>
      </w: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b.- </w:t>
      </w:r>
      <w:proofErr w:type="spellStart"/>
      <w:r>
        <w:rPr>
          <w:sz w:val="22"/>
        </w:rPr>
        <w:t>Informacion</w:t>
      </w:r>
      <w:proofErr w:type="spellEnd"/>
      <w:r>
        <w:rPr>
          <w:sz w:val="22"/>
        </w:rPr>
        <w:t xml:space="preserve"> a la mano correspondiente a los diferentes </w:t>
      </w:r>
      <w:proofErr w:type="spellStart"/>
      <w:r>
        <w:rPr>
          <w:sz w:val="22"/>
        </w:rPr>
        <w:t>catalogos</w:t>
      </w:r>
      <w:proofErr w:type="spellEnd"/>
      <w:r>
        <w:rPr>
          <w:sz w:val="22"/>
        </w:rPr>
        <w:t>:</w:t>
      </w: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 ( 1.- Clientes, 2.- </w:t>
      </w:r>
      <w:proofErr w:type="spellStart"/>
      <w:r>
        <w:rPr>
          <w:sz w:val="22"/>
        </w:rPr>
        <w:t>Origenes</w:t>
      </w:r>
      <w:proofErr w:type="spellEnd"/>
      <w:r>
        <w:rPr>
          <w:sz w:val="22"/>
        </w:rPr>
        <w:t xml:space="preserve"> / Destinos</w:t>
      </w:r>
      <w:r w:rsidR="007B281B">
        <w:rPr>
          <w:sz w:val="22"/>
        </w:rPr>
        <w:t xml:space="preserve">, 3.- Proveedores ( </w:t>
      </w:r>
      <w:proofErr w:type="spellStart"/>
      <w:r w:rsidR="007B281B">
        <w:rPr>
          <w:sz w:val="22"/>
        </w:rPr>
        <w:t>Vendors</w:t>
      </w:r>
      <w:proofErr w:type="spellEnd"/>
      <w:r w:rsidR="007B281B">
        <w:rPr>
          <w:sz w:val="22"/>
        </w:rPr>
        <w:t xml:space="preserve"> ), 4.- Partes ).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c.- Recurso  Humano / Personal Administrativo de </w:t>
      </w:r>
      <w:proofErr w:type="spellStart"/>
      <w:r>
        <w:rPr>
          <w:sz w:val="22"/>
        </w:rPr>
        <w:t>Almacen</w:t>
      </w:r>
      <w:proofErr w:type="spellEnd"/>
      <w:r>
        <w:rPr>
          <w:sz w:val="22"/>
        </w:rPr>
        <w:t>.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3.-  </w:t>
      </w:r>
      <w:proofErr w:type="spellStart"/>
      <w:r>
        <w:rPr>
          <w:sz w:val="22"/>
        </w:rPr>
        <w:t>Conclusion</w:t>
      </w:r>
      <w:proofErr w:type="spellEnd"/>
      <w:r>
        <w:rPr>
          <w:sz w:val="22"/>
        </w:rPr>
        <w:t>:</w:t>
      </w:r>
      <w:r>
        <w:rPr>
          <w:sz w:val="22"/>
        </w:rPr>
        <w:tab/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a.- Entender el control de operativo de un Centro de </w:t>
      </w:r>
      <w:proofErr w:type="spellStart"/>
      <w:r>
        <w:rPr>
          <w:sz w:val="22"/>
        </w:rPr>
        <w:t>Distribucion</w:t>
      </w:r>
      <w:proofErr w:type="spellEnd"/>
      <w:r>
        <w:rPr>
          <w:sz w:val="22"/>
        </w:rPr>
        <w:t xml:space="preserve"> mediante el entorno de </w:t>
      </w:r>
      <w:proofErr w:type="spellStart"/>
      <w:r>
        <w:rPr>
          <w:sz w:val="22"/>
        </w:rPr>
        <w:t>IntegrAA</w:t>
      </w:r>
      <w:proofErr w:type="spellEnd"/>
      <w:r>
        <w:rPr>
          <w:sz w:val="22"/>
        </w:rPr>
        <w:t xml:space="preserve"> -WMS.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lastRenderedPageBreak/>
        <w:tab/>
        <w:t xml:space="preserve">b.- Definir la base operativa actual para la </w:t>
      </w:r>
      <w:proofErr w:type="spellStart"/>
      <w:r>
        <w:rPr>
          <w:sz w:val="22"/>
        </w:rPr>
        <w:t>implementacion</w:t>
      </w:r>
      <w:proofErr w:type="spellEnd"/>
      <w:r>
        <w:rPr>
          <w:sz w:val="22"/>
        </w:rPr>
        <w:t xml:space="preserve"> de procesos relativos al control de un Centro de </w:t>
      </w:r>
      <w:proofErr w:type="spellStart"/>
      <w:r>
        <w:rPr>
          <w:sz w:val="22"/>
        </w:rPr>
        <w:t>Distribucion</w:t>
      </w:r>
      <w:proofErr w:type="spellEnd"/>
      <w:r>
        <w:rPr>
          <w:sz w:val="22"/>
        </w:rPr>
        <w:t>, tales como: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 xml:space="preserve">1.- </w:t>
      </w:r>
      <w:proofErr w:type="spellStart"/>
      <w:r>
        <w:rPr>
          <w:sz w:val="22"/>
        </w:rPr>
        <w:t>Cycle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Count</w:t>
      </w:r>
      <w:proofErr w:type="spellEnd"/>
      <w:r>
        <w:rPr>
          <w:sz w:val="22"/>
        </w:rPr>
        <w:t xml:space="preserve"> / Conteo de Ciclos (Manual o con dispositivos).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 xml:space="preserve">2.- Recibo de Materiales (Manual,  </w:t>
      </w:r>
      <w:proofErr w:type="spellStart"/>
      <w:r>
        <w:rPr>
          <w:sz w:val="22"/>
        </w:rPr>
        <w:t>Automatico</w:t>
      </w:r>
      <w:proofErr w:type="spellEnd"/>
      <w:r>
        <w:rPr>
          <w:sz w:val="22"/>
        </w:rPr>
        <w:t xml:space="preserve"> con Dispositivos,  EDI</w:t>
      </w:r>
      <w:r w:rsidR="00B55C39" w:rsidRPr="00B55C39">
        <w:rPr>
          <w:sz w:val="16"/>
          <w:szCs w:val="16"/>
        </w:rPr>
        <w:t>(*)</w:t>
      </w:r>
      <w:r>
        <w:rPr>
          <w:sz w:val="22"/>
        </w:rPr>
        <w:t xml:space="preserve"> con Dispositivos).</w:t>
      </w:r>
    </w:p>
    <w:p w:rsidR="007B281B" w:rsidRDefault="007B281B" w:rsidP="00FF358B">
      <w:pPr>
        <w:pBdr>
          <w:bottom w:val="single" w:sz="4" w:space="31" w:color="auto"/>
        </w:pBdr>
        <w:rPr>
          <w:sz w:val="16"/>
          <w:szCs w:val="16"/>
        </w:rPr>
      </w:pPr>
      <w:r>
        <w:rPr>
          <w:sz w:val="22"/>
        </w:rPr>
        <w:tab/>
      </w:r>
      <w:r>
        <w:rPr>
          <w:sz w:val="22"/>
        </w:rPr>
        <w:tab/>
        <w:t xml:space="preserve">3.- </w:t>
      </w:r>
      <w:proofErr w:type="spellStart"/>
      <w:r w:rsidR="00B55C39">
        <w:rPr>
          <w:sz w:val="22"/>
        </w:rPr>
        <w:t>Areas</w:t>
      </w:r>
      <w:proofErr w:type="spellEnd"/>
      <w:r w:rsidR="00B55C39">
        <w:rPr>
          <w:sz w:val="22"/>
        </w:rPr>
        <w:t xml:space="preserve"> de Oportunidades para la </w:t>
      </w:r>
      <w:proofErr w:type="spellStart"/>
      <w:r w:rsidR="00B55C39">
        <w:rPr>
          <w:sz w:val="22"/>
        </w:rPr>
        <w:t>implementacion</w:t>
      </w:r>
      <w:proofErr w:type="spellEnd"/>
      <w:r w:rsidR="00B55C39">
        <w:rPr>
          <w:sz w:val="22"/>
        </w:rPr>
        <w:t xml:space="preserve"> de entornos de EDI</w:t>
      </w:r>
      <w:r w:rsidR="00B55C39" w:rsidRPr="00B55C39">
        <w:rPr>
          <w:sz w:val="16"/>
          <w:szCs w:val="16"/>
        </w:rPr>
        <w:t>(*)</w:t>
      </w:r>
      <w:r w:rsidR="00B55C39">
        <w:rPr>
          <w:sz w:val="16"/>
          <w:szCs w:val="16"/>
        </w:rPr>
        <w:t>.</w:t>
      </w:r>
    </w:p>
    <w:p w:rsidR="00B55C39" w:rsidRDefault="00B55C39" w:rsidP="00FF358B">
      <w:pPr>
        <w:pBdr>
          <w:bottom w:val="single" w:sz="4" w:space="31" w:color="auto"/>
        </w:pBdr>
        <w:rPr>
          <w:sz w:val="22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22"/>
        </w:rPr>
        <w:t xml:space="preserve">4.- </w:t>
      </w:r>
      <w:proofErr w:type="spellStart"/>
      <w:r>
        <w:rPr>
          <w:sz w:val="22"/>
        </w:rPr>
        <w:t>Areas</w:t>
      </w:r>
      <w:proofErr w:type="spellEnd"/>
      <w:r>
        <w:rPr>
          <w:sz w:val="22"/>
        </w:rPr>
        <w:t xml:space="preserve"> de Oportunidades en entornos de </w:t>
      </w:r>
      <w:proofErr w:type="spellStart"/>
      <w:r>
        <w:rPr>
          <w:sz w:val="22"/>
        </w:rPr>
        <w:t>colaboracion</w:t>
      </w:r>
      <w:proofErr w:type="spellEnd"/>
      <w:r>
        <w:rPr>
          <w:sz w:val="22"/>
        </w:rPr>
        <w:t>.</w:t>
      </w:r>
    </w:p>
    <w:p w:rsidR="009D2119" w:rsidRDefault="009D2119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</w:p>
    <w:p w:rsidR="009D2119" w:rsidRPr="006F1A77" w:rsidRDefault="009D2119" w:rsidP="00FF358B">
      <w:pPr>
        <w:pBdr>
          <w:bottom w:val="single" w:sz="4" w:space="31" w:color="auto"/>
        </w:pBdr>
        <w:rPr>
          <w:b/>
          <w:sz w:val="22"/>
        </w:rPr>
      </w:pPr>
      <w:r w:rsidRPr="006F1A77">
        <w:rPr>
          <w:b/>
          <w:sz w:val="22"/>
        </w:rPr>
        <w:tab/>
      </w:r>
      <w:r w:rsidRPr="006F1A77">
        <w:rPr>
          <w:b/>
          <w:sz w:val="22"/>
        </w:rPr>
        <w:tab/>
        <w:t xml:space="preserve">5.- </w:t>
      </w:r>
      <w:proofErr w:type="spellStart"/>
      <w:r w:rsidRPr="006F1A77">
        <w:rPr>
          <w:b/>
          <w:sz w:val="22"/>
        </w:rPr>
        <w:t>Conexion</w:t>
      </w:r>
      <w:proofErr w:type="spellEnd"/>
      <w:r w:rsidRPr="006F1A77">
        <w:rPr>
          <w:b/>
          <w:sz w:val="22"/>
        </w:rPr>
        <w:t xml:space="preserve"> de proceso WMS con </w:t>
      </w:r>
      <w:r w:rsidR="006F1A77" w:rsidRPr="006F1A77">
        <w:rPr>
          <w:b/>
          <w:sz w:val="22"/>
        </w:rPr>
        <w:t xml:space="preserve">Agencia Aduanal  para la </w:t>
      </w:r>
      <w:proofErr w:type="spellStart"/>
      <w:r w:rsidR="006F1A77" w:rsidRPr="006F1A77">
        <w:rPr>
          <w:b/>
          <w:sz w:val="22"/>
        </w:rPr>
        <w:t>introducion</w:t>
      </w:r>
      <w:proofErr w:type="spellEnd"/>
      <w:r w:rsidR="006F1A77" w:rsidRPr="006F1A77">
        <w:rPr>
          <w:b/>
          <w:sz w:val="22"/>
        </w:rPr>
        <w:t xml:space="preserve"> a procesos LEAN ( ILP - </w:t>
      </w:r>
      <w:proofErr w:type="spellStart"/>
      <w:r w:rsidR="006F1A77" w:rsidRPr="006F1A77">
        <w:rPr>
          <w:b/>
          <w:sz w:val="22"/>
        </w:rPr>
        <w:t>IntegrAA</w:t>
      </w:r>
      <w:proofErr w:type="spellEnd"/>
      <w:r w:rsidR="006F1A77" w:rsidRPr="006F1A77">
        <w:rPr>
          <w:b/>
          <w:sz w:val="22"/>
        </w:rPr>
        <w:t xml:space="preserve"> Lean </w:t>
      </w:r>
      <w:proofErr w:type="spellStart"/>
      <w:r w:rsidR="006F1A77" w:rsidRPr="006F1A77">
        <w:rPr>
          <w:b/>
          <w:sz w:val="22"/>
        </w:rPr>
        <w:t>Process</w:t>
      </w:r>
      <w:proofErr w:type="spellEnd"/>
      <w:r w:rsidR="006F1A77" w:rsidRPr="006F1A77">
        <w:rPr>
          <w:b/>
          <w:sz w:val="22"/>
        </w:rPr>
        <w:t xml:space="preserve"> ).</w:t>
      </w:r>
    </w:p>
    <w:p w:rsidR="00B55C39" w:rsidRDefault="00B55C39" w:rsidP="00FF358B">
      <w:pPr>
        <w:pBdr>
          <w:bottom w:val="single" w:sz="4" w:space="31" w:color="auto"/>
        </w:pBdr>
        <w:rPr>
          <w:sz w:val="22"/>
        </w:rPr>
      </w:pPr>
    </w:p>
    <w:p w:rsidR="007B281B" w:rsidRPr="00FF358B" w:rsidRDefault="007B281B" w:rsidP="00FF358B">
      <w:pPr>
        <w:pBdr>
          <w:bottom w:val="single" w:sz="4" w:space="31" w:color="auto"/>
        </w:pBdr>
        <w:rPr>
          <w:sz w:val="22"/>
        </w:rPr>
      </w:pPr>
    </w:p>
    <w:sectPr w:rsidR="007B281B" w:rsidRPr="00FF358B" w:rsidSect="00DB4F41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C61" w:rsidRDefault="00CC1C61" w:rsidP="00037D55">
      <w:pPr>
        <w:spacing w:before="0" w:after="0"/>
      </w:pPr>
      <w:r>
        <w:separator/>
      </w:r>
    </w:p>
  </w:endnote>
  <w:endnote w:type="continuationSeparator" w:id="0">
    <w:p w:rsidR="00CC1C61" w:rsidRDefault="00CC1C61" w:rsidP="00037D55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D55" w:rsidRDefault="00FF358B" w:rsidP="00FF358B">
    <w:pPr>
      <w:pStyle w:val="Footer"/>
    </w:pPr>
    <w:r w:rsidRPr="00FF358B">
      <w:drawing>
        <wp:inline distT="0" distB="0" distL="0" distR="0">
          <wp:extent cx="1219200" cy="380104"/>
          <wp:effectExtent l="19050" t="0" r="0" b="0"/>
          <wp:docPr id="4" name="Picture 2" descr="Integra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tegra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801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fldSimple w:instr=" PAGE   \* MERGEFORMAT ">
      <w:r w:rsidR="002C7061">
        <w:rPr>
          <w:noProof/>
        </w:rPr>
        <w:t>1</w:t>
      </w:r>
    </w:fldSimple>
  </w:p>
  <w:p w:rsidR="00037D55" w:rsidRPr="00D04A2B" w:rsidRDefault="0033022C" w:rsidP="00D04A2B">
    <w:pPr>
      <w:pStyle w:val="Footer"/>
      <w:jc w:val="both"/>
      <w:rPr>
        <w:sz w:val="22"/>
        <w:lang w:val="en-US"/>
      </w:rPr>
    </w:pPr>
    <w:r w:rsidRPr="00D04A2B">
      <w:rPr>
        <w:sz w:val="22"/>
        <w:lang w:val="en-US"/>
      </w:rPr>
      <w:t>9320 Mines Rd. Suite 5</w:t>
    </w:r>
    <w:r w:rsidRPr="00D04A2B">
      <w:rPr>
        <w:sz w:val="22"/>
        <w:lang w:val="en-US"/>
      </w:rPr>
      <w:tab/>
    </w:r>
    <w:r w:rsidR="00D04A2B">
      <w:rPr>
        <w:sz w:val="22"/>
        <w:lang w:val="en-US"/>
      </w:rPr>
      <w:t xml:space="preserve">       </w:t>
    </w:r>
    <w:r w:rsidRPr="00D04A2B">
      <w:rPr>
        <w:sz w:val="22"/>
        <w:lang w:val="en-US"/>
      </w:rPr>
      <w:t xml:space="preserve">Laredo, </w:t>
    </w:r>
    <w:proofErr w:type="spellStart"/>
    <w:r w:rsidRPr="00D04A2B">
      <w:rPr>
        <w:sz w:val="22"/>
        <w:lang w:val="en-US"/>
      </w:rPr>
      <w:t>Tx</w:t>
    </w:r>
    <w:proofErr w:type="spellEnd"/>
    <w:r w:rsidRPr="00D04A2B">
      <w:rPr>
        <w:sz w:val="22"/>
        <w:lang w:val="en-US"/>
      </w:rPr>
      <w:t>. 78045</w:t>
    </w:r>
    <w:r w:rsidR="00D04A2B">
      <w:rPr>
        <w:sz w:val="22"/>
        <w:lang w:val="en-US"/>
      </w:rPr>
      <w:t xml:space="preserve">       </w:t>
    </w:r>
    <w:r w:rsidRPr="00D04A2B">
      <w:rPr>
        <w:sz w:val="22"/>
        <w:lang w:val="en-US"/>
      </w:rPr>
      <w:t>Phone: (956) 753-9798</w:t>
    </w:r>
    <w:r w:rsidR="00D04A2B">
      <w:rPr>
        <w:sz w:val="22"/>
        <w:lang w:val="en-US"/>
      </w:rPr>
      <w:t xml:space="preserve">       </w:t>
    </w:r>
    <w:r w:rsidRPr="00D04A2B">
      <w:rPr>
        <w:sz w:val="22"/>
        <w:lang w:val="en-US"/>
      </w:rPr>
      <w:t>www.integraa.com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C61" w:rsidRDefault="00CC1C61" w:rsidP="00037D55">
      <w:pPr>
        <w:spacing w:before="0" w:after="0"/>
      </w:pPr>
      <w:r>
        <w:separator/>
      </w:r>
    </w:p>
  </w:footnote>
  <w:footnote w:type="continuationSeparator" w:id="0">
    <w:p w:rsidR="00CC1C61" w:rsidRDefault="00CC1C61" w:rsidP="00037D55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D55" w:rsidRDefault="00D04A2B" w:rsidP="00841DC8">
    <w:pPr>
      <w:pStyle w:val="Companyname"/>
      <w:rPr>
        <w:sz w:val="32"/>
      </w:rPr>
    </w:pPr>
    <w:r w:rsidRPr="00D04A2B">
      <w:rPr>
        <w:noProof/>
        <w:sz w:val="32"/>
        <w:lang w:val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-76200</wp:posOffset>
          </wp:positionH>
          <wp:positionV relativeFrom="paragraph">
            <wp:posOffset>-231518</wp:posOffset>
          </wp:positionV>
          <wp:extent cx="1866900" cy="1126868"/>
          <wp:effectExtent l="19050" t="0" r="0" b="0"/>
          <wp:wrapNone/>
          <wp:docPr id="1" name="Picture 0" descr="HIMATEC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IMATEC_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6900" cy="11268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A6220" w:rsidRPr="00D04A2B">
      <w:rPr>
        <w:sz w:val="32"/>
      </w:rPr>
      <w:t xml:space="preserve">HIMATEC </w:t>
    </w:r>
    <w:r w:rsidR="0001496C" w:rsidRPr="00D04A2B">
      <w:rPr>
        <w:sz w:val="32"/>
      </w:rPr>
      <w:t>I</w:t>
    </w:r>
    <w:r w:rsidR="00A309A6">
      <w:rPr>
        <w:sz w:val="32"/>
      </w:rPr>
      <w:t>nc</w:t>
    </w:r>
    <w:r w:rsidR="0001496C" w:rsidRPr="00D04A2B">
      <w:rPr>
        <w:sz w:val="32"/>
      </w:rPr>
      <w:t>.</w:t>
    </w:r>
  </w:p>
  <w:p w:rsidR="006B646E" w:rsidRPr="006B646E" w:rsidRDefault="00C6005C" w:rsidP="00841DC8">
    <w:pPr>
      <w:pStyle w:val="Companyname"/>
      <w:rPr>
        <w:sz w:val="20"/>
        <w:szCs w:val="20"/>
      </w:rPr>
    </w:pPr>
    <w:proofErr w:type="spellStart"/>
    <w:r w:rsidRPr="006B646E">
      <w:rPr>
        <w:sz w:val="20"/>
        <w:szCs w:val="20"/>
      </w:rPr>
      <w:t>IntegrAA</w:t>
    </w:r>
    <w:proofErr w:type="spellEnd"/>
    <w:r w:rsidRPr="006B646E">
      <w:rPr>
        <w:sz w:val="20"/>
        <w:szCs w:val="20"/>
      </w:rPr>
      <w:t xml:space="preserve">-ERP y Consultores de </w:t>
    </w:r>
    <w:proofErr w:type="spellStart"/>
    <w:r w:rsidRPr="006B646E">
      <w:rPr>
        <w:sz w:val="20"/>
        <w:szCs w:val="20"/>
      </w:rPr>
      <w:t>Logistica.</w:t>
    </w:r>
    <w:proofErr w:type="spellEnd"/>
  </w:p>
  <w:p w:rsidR="00C6005C" w:rsidRPr="00A309A6" w:rsidRDefault="00A309A6" w:rsidP="00841DC8">
    <w:pPr>
      <w:pStyle w:val="Companyname"/>
      <w:rPr>
        <w:sz w:val="18"/>
        <w:szCs w:val="18"/>
      </w:rPr>
    </w:pPr>
    <w:r w:rsidRPr="00A309A6">
      <w:rPr>
        <w:sz w:val="18"/>
        <w:szCs w:val="18"/>
      </w:rPr>
      <w:t>'</w:t>
    </w:r>
    <w:proofErr w:type="spellStart"/>
    <w:r w:rsidRPr="00A309A6">
      <w:rPr>
        <w:sz w:val="18"/>
        <w:szCs w:val="18"/>
      </w:rPr>
      <w:t>Workshops</w:t>
    </w:r>
    <w:proofErr w:type="spellEnd"/>
    <w:r w:rsidRPr="00A309A6">
      <w:rPr>
        <w:sz w:val="18"/>
        <w:szCs w:val="18"/>
      </w:rPr>
      <w:t xml:space="preserve">' de </w:t>
    </w:r>
    <w:proofErr w:type="spellStart"/>
    <w:r w:rsidRPr="00A309A6">
      <w:rPr>
        <w:sz w:val="18"/>
        <w:szCs w:val="18"/>
      </w:rPr>
      <w:t>Implementacion</w:t>
    </w:r>
    <w:proofErr w:type="spellEnd"/>
    <w:r w:rsidRPr="00A309A6">
      <w:rPr>
        <w:sz w:val="18"/>
        <w:szCs w:val="18"/>
      </w:rPr>
      <w:t xml:space="preserve"> </w:t>
    </w:r>
  </w:p>
  <w:p w:rsidR="00A309A6" w:rsidRPr="00C6005C" w:rsidRDefault="00A309A6" w:rsidP="00841DC8">
    <w:pPr>
      <w:pStyle w:val="Companyname"/>
      <w:rPr>
        <w:sz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A38E7"/>
    <w:multiLevelType w:val="hybridMultilevel"/>
    <w:tmpl w:val="B8C017BA"/>
    <w:lvl w:ilvl="0" w:tplc="D2303996">
      <w:start w:val="1"/>
      <w:numFmt w:val="decimal"/>
      <w:pStyle w:val="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C81E46"/>
    <w:multiLevelType w:val="hybridMultilevel"/>
    <w:tmpl w:val="4CA2656C"/>
    <w:lvl w:ilvl="0" w:tplc="38684168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attachedTemplate r:id="rId1"/>
  <w:stylePaneFormatFilter w:val="1028"/>
  <w:defaultTabStop w:val="720"/>
  <w:drawingGridHorizontalSpacing w:val="110"/>
  <w:displayHorizontalDrawingGridEvery w:val="2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/>
  <w:rsids>
    <w:rsidRoot w:val="00CC110D"/>
    <w:rsid w:val="0001496C"/>
    <w:rsid w:val="000327B2"/>
    <w:rsid w:val="00037D55"/>
    <w:rsid w:val="000C5A46"/>
    <w:rsid w:val="00114FAC"/>
    <w:rsid w:val="0012566B"/>
    <w:rsid w:val="0014076C"/>
    <w:rsid w:val="00147A54"/>
    <w:rsid w:val="0019051E"/>
    <w:rsid w:val="001A24F2"/>
    <w:rsid w:val="001D141C"/>
    <w:rsid w:val="001E4924"/>
    <w:rsid w:val="00201D1A"/>
    <w:rsid w:val="002225C2"/>
    <w:rsid w:val="002344EF"/>
    <w:rsid w:val="002421DC"/>
    <w:rsid w:val="002676FD"/>
    <w:rsid w:val="00276A6F"/>
    <w:rsid w:val="002C7061"/>
    <w:rsid w:val="002D2F9D"/>
    <w:rsid w:val="0033022C"/>
    <w:rsid w:val="00352CE7"/>
    <w:rsid w:val="00365061"/>
    <w:rsid w:val="00374F55"/>
    <w:rsid w:val="003829AA"/>
    <w:rsid w:val="00386B78"/>
    <w:rsid w:val="003D0A7C"/>
    <w:rsid w:val="003D1FBD"/>
    <w:rsid w:val="0041346E"/>
    <w:rsid w:val="00455D2F"/>
    <w:rsid w:val="0046498D"/>
    <w:rsid w:val="00477793"/>
    <w:rsid w:val="004A1B2D"/>
    <w:rsid w:val="004F2D5A"/>
    <w:rsid w:val="00500155"/>
    <w:rsid w:val="00516A0F"/>
    <w:rsid w:val="005411F7"/>
    <w:rsid w:val="00562A56"/>
    <w:rsid w:val="00566F1F"/>
    <w:rsid w:val="00592652"/>
    <w:rsid w:val="005A3B49"/>
    <w:rsid w:val="005E3FE3"/>
    <w:rsid w:val="005F59AF"/>
    <w:rsid w:val="0060216F"/>
    <w:rsid w:val="006512DA"/>
    <w:rsid w:val="00697720"/>
    <w:rsid w:val="006B253D"/>
    <w:rsid w:val="006B646E"/>
    <w:rsid w:val="006C5CCB"/>
    <w:rsid w:val="006F1A77"/>
    <w:rsid w:val="00727C61"/>
    <w:rsid w:val="00774232"/>
    <w:rsid w:val="007B281B"/>
    <w:rsid w:val="007B5567"/>
    <w:rsid w:val="007B6A52"/>
    <w:rsid w:val="007E3E45"/>
    <w:rsid w:val="007F2C82"/>
    <w:rsid w:val="008036DF"/>
    <w:rsid w:val="0080619B"/>
    <w:rsid w:val="00830FBB"/>
    <w:rsid w:val="00841DC8"/>
    <w:rsid w:val="00843A55"/>
    <w:rsid w:val="00851E78"/>
    <w:rsid w:val="00856D45"/>
    <w:rsid w:val="008772A2"/>
    <w:rsid w:val="008A6220"/>
    <w:rsid w:val="008D03D8"/>
    <w:rsid w:val="008D0916"/>
    <w:rsid w:val="008F1904"/>
    <w:rsid w:val="008F2537"/>
    <w:rsid w:val="009026C0"/>
    <w:rsid w:val="009330CA"/>
    <w:rsid w:val="00942365"/>
    <w:rsid w:val="0094341E"/>
    <w:rsid w:val="00962724"/>
    <w:rsid w:val="0099370D"/>
    <w:rsid w:val="009D2119"/>
    <w:rsid w:val="00A01E8A"/>
    <w:rsid w:val="00A21235"/>
    <w:rsid w:val="00A21334"/>
    <w:rsid w:val="00A309A6"/>
    <w:rsid w:val="00A359F5"/>
    <w:rsid w:val="00A81673"/>
    <w:rsid w:val="00AD3713"/>
    <w:rsid w:val="00B44DDE"/>
    <w:rsid w:val="00B475DD"/>
    <w:rsid w:val="00B55C39"/>
    <w:rsid w:val="00B67DA7"/>
    <w:rsid w:val="00BB2F85"/>
    <w:rsid w:val="00BD0958"/>
    <w:rsid w:val="00BF54EB"/>
    <w:rsid w:val="00C22FD2"/>
    <w:rsid w:val="00C41450"/>
    <w:rsid w:val="00C6005C"/>
    <w:rsid w:val="00C76253"/>
    <w:rsid w:val="00CC110D"/>
    <w:rsid w:val="00CC1C61"/>
    <w:rsid w:val="00CC4A82"/>
    <w:rsid w:val="00CE2FEF"/>
    <w:rsid w:val="00CF467A"/>
    <w:rsid w:val="00D04A2B"/>
    <w:rsid w:val="00D17CF6"/>
    <w:rsid w:val="00D32F04"/>
    <w:rsid w:val="00D57E96"/>
    <w:rsid w:val="00D71653"/>
    <w:rsid w:val="00D91CE6"/>
    <w:rsid w:val="00D921F1"/>
    <w:rsid w:val="00DB4F41"/>
    <w:rsid w:val="00DB7B5C"/>
    <w:rsid w:val="00DC2EEE"/>
    <w:rsid w:val="00DE106F"/>
    <w:rsid w:val="00E0032A"/>
    <w:rsid w:val="00E01EF4"/>
    <w:rsid w:val="00E23F93"/>
    <w:rsid w:val="00E25F48"/>
    <w:rsid w:val="00EA68A2"/>
    <w:rsid w:val="00EC1516"/>
    <w:rsid w:val="00F06F66"/>
    <w:rsid w:val="00F10053"/>
    <w:rsid w:val="00F14C59"/>
    <w:rsid w:val="00FA0445"/>
    <w:rsid w:val="00FA079F"/>
    <w:rsid w:val="00FA683D"/>
    <w:rsid w:val="00FB509A"/>
    <w:rsid w:val="00FC3134"/>
    <w:rsid w:val="00FD39FD"/>
    <w:rsid w:val="00FF3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19B"/>
    <w:pPr>
      <w:spacing w:before="60" w:after="20"/>
    </w:pPr>
    <w:rPr>
      <w:szCs w:val="22"/>
      <w:lang w:val="es-MX"/>
    </w:rPr>
  </w:style>
  <w:style w:type="paragraph" w:styleId="Heading1">
    <w:name w:val="heading 1"/>
    <w:basedOn w:val="Normal"/>
    <w:next w:val="Normal"/>
    <w:link w:val="Heading1Char"/>
    <w:qFormat/>
    <w:rsid w:val="00037D55"/>
    <w:pPr>
      <w:tabs>
        <w:tab w:val="left" w:pos="7185"/>
      </w:tabs>
      <w:spacing w:before="200" w:after="0"/>
      <w:ind w:left="450"/>
      <w:outlineLvl w:val="0"/>
    </w:pPr>
    <w:rPr>
      <w:rFonts w:ascii="Tahoma" w:eastAsia="Times New Roman" w:hAnsi="Tahoma"/>
      <w:b/>
      <w: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5C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1E78"/>
    <w:rPr>
      <w:color w:val="0000FF"/>
      <w:u w:val="single"/>
    </w:rPr>
  </w:style>
  <w:style w:type="paragraph" w:customStyle="1" w:styleId="Label">
    <w:name w:val="Label"/>
    <w:basedOn w:val="Normal"/>
    <w:qFormat/>
    <w:rsid w:val="00D32F04"/>
    <w:pPr>
      <w:spacing w:before="40"/>
    </w:pPr>
    <w:rPr>
      <w:b/>
      <w:color w:val="262626"/>
    </w:rPr>
  </w:style>
  <w:style w:type="paragraph" w:customStyle="1" w:styleId="Details">
    <w:name w:val="Details"/>
    <w:basedOn w:val="Normal"/>
    <w:qFormat/>
    <w:rsid w:val="00E25F48"/>
    <w:rPr>
      <w:color w:val="262626"/>
    </w:rPr>
  </w:style>
  <w:style w:type="paragraph" w:customStyle="1" w:styleId="BulletedList">
    <w:name w:val="Bulleted List"/>
    <w:basedOn w:val="Normal"/>
    <w:qFormat/>
    <w:rsid w:val="00D57E96"/>
    <w:pPr>
      <w:numPr>
        <w:numId w:val="1"/>
      </w:numPr>
    </w:pPr>
    <w:rPr>
      <w:color w:val="262626"/>
    </w:rPr>
  </w:style>
  <w:style w:type="paragraph" w:customStyle="1" w:styleId="NumberedList">
    <w:name w:val="Numbered List"/>
    <w:basedOn w:val="Details"/>
    <w:qFormat/>
    <w:rsid w:val="00D57E96"/>
    <w:pPr>
      <w:numPr>
        <w:numId w:val="2"/>
      </w:numPr>
    </w:pPr>
  </w:style>
  <w:style w:type="paragraph" w:customStyle="1" w:styleId="Notes">
    <w:name w:val="Notes"/>
    <w:basedOn w:val="Details"/>
    <w:qFormat/>
    <w:rsid w:val="00DC2EEE"/>
    <w:rPr>
      <w:i/>
    </w:rPr>
  </w:style>
  <w:style w:type="paragraph" w:customStyle="1" w:styleId="Secondarylabels">
    <w:name w:val="Secondary labels"/>
    <w:basedOn w:val="Label"/>
    <w:qFormat/>
    <w:rsid w:val="00C22FD2"/>
    <w:pPr>
      <w:spacing w:before="120" w:after="120"/>
    </w:pPr>
  </w:style>
  <w:style w:type="paragraph" w:styleId="Header">
    <w:name w:val="header"/>
    <w:basedOn w:val="Normal"/>
    <w:link w:val="HeaderChar"/>
    <w:uiPriority w:val="99"/>
    <w:semiHidden/>
    <w:unhideWhenUsed/>
    <w:rsid w:val="00037D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7D55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037D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7D55"/>
    <w:rPr>
      <w:szCs w:val="22"/>
    </w:rPr>
  </w:style>
  <w:style w:type="character" w:customStyle="1" w:styleId="Heading1Char">
    <w:name w:val="Heading 1 Char"/>
    <w:basedOn w:val="DefaultParagraphFont"/>
    <w:link w:val="Heading1"/>
    <w:rsid w:val="00037D55"/>
    <w:rPr>
      <w:rFonts w:ascii="Tahoma" w:eastAsia="Times New Roman" w:hAnsi="Tahoma"/>
      <w:b/>
      <w:cap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D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D55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qFormat/>
    <w:rsid w:val="00841DC8"/>
    <w:pPr>
      <w:spacing w:after="240"/>
      <w:jc w:val="right"/>
    </w:pPr>
    <w:rPr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73861">
      <w:bodyDiv w:val="1"/>
      <w:marLeft w:val="60"/>
      <w:marRight w:val="6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37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568828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iram\AppData\Roaming\Microsoft\Templates\Job%20description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description form</Template>
  <TotalTime>64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hiram</dc:creator>
  <cp:lastModifiedBy>hiram</cp:lastModifiedBy>
  <cp:revision>11</cp:revision>
  <cp:lastPrinted>2013-06-05T20:05:00Z</cp:lastPrinted>
  <dcterms:created xsi:type="dcterms:W3CDTF">2013-06-05T19:19:00Z</dcterms:created>
  <dcterms:modified xsi:type="dcterms:W3CDTF">2013-06-05T20:24:00Z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TC103571741033</vt:lpwstr>
  </property>
</Properties>
</file>